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D34" w:rsidRDefault="00166D34" w:rsidP="00166D34">
      <w:pPr>
        <w:shd w:val="clear" w:color="auto" w:fill="FFFFFF"/>
      </w:pPr>
      <w:bookmarkStart w:id="0" w:name="_GoBack"/>
      <w:r>
        <w:rPr>
          <w:sz w:val="28"/>
          <w:szCs w:val="28"/>
          <w:u w:val="single"/>
        </w:rPr>
        <w:t>Испарение воды листьями</w:t>
      </w:r>
      <w:bookmarkEnd w:id="0"/>
      <w:r>
        <w:rPr>
          <w:sz w:val="28"/>
          <w:szCs w:val="28"/>
          <w:u w:val="single"/>
        </w:rPr>
        <w:t>.</w:t>
      </w:r>
    </w:p>
    <w:p w:rsidR="00166D34" w:rsidRDefault="00166D34" w:rsidP="00166D34">
      <w:pPr>
        <w:shd w:val="clear" w:color="auto" w:fill="FFFFFF"/>
        <w:spacing w:before="322" w:line="322" w:lineRule="exact"/>
        <w:ind w:left="1502" w:right="197" w:hanging="1502"/>
        <w:jc w:val="both"/>
      </w:pPr>
      <w:r>
        <w:rPr>
          <w:sz w:val="24"/>
          <w:szCs w:val="24"/>
        </w:rPr>
        <w:t>Цель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: </w:t>
      </w:r>
      <w:proofErr w:type="spellStart"/>
      <w:r>
        <w:rPr>
          <w:sz w:val="24"/>
          <w:szCs w:val="24"/>
        </w:rPr>
        <w:t>Обуч</w:t>
      </w:r>
      <w:proofErr w:type="spellEnd"/>
      <w:r>
        <w:rPr>
          <w:sz w:val="24"/>
          <w:szCs w:val="24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рассказать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особенностях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испарения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воды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листьями. Развив</w:t>
      </w:r>
      <w:r>
        <w:rPr>
          <w:sz w:val="28"/>
          <w:szCs w:val="28"/>
        </w:rPr>
        <w:t xml:space="preserve">.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речь. </w:t>
      </w:r>
      <w:proofErr w:type="spellStart"/>
      <w:r>
        <w:rPr>
          <w:sz w:val="24"/>
          <w:szCs w:val="24"/>
        </w:rPr>
        <w:t>Воспит</w:t>
      </w:r>
      <w:proofErr w:type="spellEnd"/>
      <w:r>
        <w:rPr>
          <w:sz w:val="28"/>
          <w:szCs w:val="28"/>
        </w:rPr>
        <w:t xml:space="preserve">.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природе.</w:t>
      </w:r>
    </w:p>
    <w:p w:rsidR="00166D34" w:rsidRDefault="00166D34" w:rsidP="00166D34">
      <w:pPr>
        <w:shd w:val="clear" w:color="auto" w:fill="FFFFFF"/>
        <w:spacing w:before="269"/>
      </w:pPr>
      <w:r>
        <w:rPr>
          <w:sz w:val="28"/>
          <w:szCs w:val="28"/>
          <w:u w:val="single"/>
        </w:rPr>
        <w:t>Методы активизации мыслительной деятельности 3-5 мин.</w:t>
      </w:r>
    </w:p>
    <w:p w:rsidR="00166D34" w:rsidRDefault="00166D34" w:rsidP="00166D34">
      <w:pPr>
        <w:shd w:val="clear" w:color="auto" w:fill="FFFFFF"/>
        <w:spacing w:before="274"/>
      </w:pPr>
      <w:r>
        <w:rPr>
          <w:sz w:val="24"/>
          <w:szCs w:val="24"/>
        </w:rPr>
        <w:t>Орг. момент.   План урока.</w:t>
      </w:r>
    </w:p>
    <w:p w:rsidR="00166D34" w:rsidRDefault="00166D34" w:rsidP="00166D34">
      <w:pPr>
        <w:shd w:val="clear" w:color="auto" w:fill="FFFFFF"/>
        <w:spacing w:before="274"/>
      </w:pPr>
      <w:r>
        <w:rPr>
          <w:sz w:val="28"/>
          <w:szCs w:val="28"/>
          <w:u w:val="single"/>
        </w:rPr>
        <w:t>Методы контроля знаний (опрос) 5-7 мин.</w:t>
      </w:r>
    </w:p>
    <w:p w:rsidR="00166D34" w:rsidRDefault="00166D34" w:rsidP="00166D34">
      <w:pPr>
        <w:numPr>
          <w:ilvl w:val="0"/>
          <w:numId w:val="1"/>
        </w:numPr>
        <w:shd w:val="clear" w:color="auto" w:fill="FFFFFF"/>
        <w:tabs>
          <w:tab w:val="left" w:pos="182"/>
        </w:tabs>
        <w:spacing w:before="274"/>
        <w:rPr>
          <w:sz w:val="24"/>
          <w:szCs w:val="24"/>
        </w:rPr>
      </w:pPr>
      <w:r>
        <w:rPr>
          <w:sz w:val="24"/>
          <w:szCs w:val="24"/>
        </w:rPr>
        <w:t>часть – Р.Т. №74,  75, 76.</w:t>
      </w:r>
    </w:p>
    <w:p w:rsidR="00166D34" w:rsidRDefault="00166D34" w:rsidP="00166D34">
      <w:pPr>
        <w:numPr>
          <w:ilvl w:val="0"/>
          <w:numId w:val="1"/>
        </w:numPr>
        <w:shd w:val="clear" w:color="auto" w:fill="FFFFFF"/>
        <w:tabs>
          <w:tab w:val="left" w:pos="182"/>
        </w:tabs>
        <w:rPr>
          <w:sz w:val="24"/>
          <w:szCs w:val="24"/>
        </w:rPr>
      </w:pPr>
      <w:r>
        <w:rPr>
          <w:sz w:val="24"/>
          <w:szCs w:val="24"/>
        </w:rPr>
        <w:t>часть - устно.</w:t>
      </w:r>
    </w:p>
    <w:p w:rsidR="00166D34" w:rsidRDefault="00166D34" w:rsidP="00166D34">
      <w:pPr>
        <w:rPr>
          <w:sz w:val="2"/>
          <w:szCs w:val="2"/>
        </w:rPr>
      </w:pPr>
    </w:p>
    <w:p w:rsidR="00166D34" w:rsidRDefault="00166D34" w:rsidP="00166D34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274"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Что такое фотосинтез?</w:t>
      </w:r>
    </w:p>
    <w:p w:rsidR="00166D34" w:rsidRDefault="00166D34" w:rsidP="00166D3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 образуется сахар, в каких частях листьев?</w:t>
      </w:r>
    </w:p>
    <w:p w:rsidR="00166D34" w:rsidRDefault="00166D34" w:rsidP="00166D3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Каких два ученых внесли большой вклад в изучение фотосинтеза?</w:t>
      </w:r>
    </w:p>
    <w:p w:rsidR="00166D34" w:rsidRDefault="00166D34" w:rsidP="00166D3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 проявляется и какую роль выполняет крахмал у растений?</w:t>
      </w:r>
    </w:p>
    <w:p w:rsidR="00166D34" w:rsidRDefault="00166D34" w:rsidP="00166D34">
      <w:pPr>
        <w:shd w:val="clear" w:color="auto" w:fill="FFFFFF"/>
        <w:spacing w:before="274"/>
      </w:pPr>
      <w:r>
        <w:rPr>
          <w:sz w:val="28"/>
          <w:szCs w:val="28"/>
          <w:u w:val="single"/>
        </w:rPr>
        <w:t>Основная часть (новый материал) 5-7 мин.</w:t>
      </w:r>
    </w:p>
    <w:p w:rsidR="00166D34" w:rsidRDefault="00166D34" w:rsidP="00166D34">
      <w:pPr>
        <w:shd w:val="clear" w:color="auto" w:fill="FFFFFF"/>
        <w:spacing w:before="322"/>
      </w:pPr>
      <w:r>
        <w:rPr>
          <w:sz w:val="24"/>
          <w:szCs w:val="24"/>
        </w:rPr>
        <w:t>Испарение воды происходит постоянно в листьях растений.</w:t>
      </w:r>
    </w:p>
    <w:p w:rsidR="00166D34" w:rsidRDefault="00166D34" w:rsidP="00166D34">
      <w:pPr>
        <w:shd w:val="clear" w:color="auto" w:fill="FFFFFF"/>
        <w:spacing w:line="278" w:lineRule="exact"/>
        <w:ind w:left="1262" w:hanging="1262"/>
      </w:pPr>
      <w:r>
        <w:rPr>
          <w:sz w:val="24"/>
          <w:szCs w:val="24"/>
        </w:rPr>
        <w:t>ОПЫТ №1</w:t>
      </w:r>
      <w:proofErr w:type="gramStart"/>
      <w:r>
        <w:rPr>
          <w:sz w:val="24"/>
          <w:szCs w:val="24"/>
        </w:rPr>
        <w:t xml:space="preserve"> Н</w:t>
      </w:r>
      <w:proofErr w:type="gramEnd"/>
      <w:r>
        <w:rPr>
          <w:sz w:val="24"/>
          <w:szCs w:val="24"/>
        </w:rPr>
        <w:t>а растущее растение одета колба, через 2-3 дня заметят появление капель Воды. Вода выделилась из листьев.</w:t>
      </w:r>
    </w:p>
    <w:p w:rsidR="00166D34" w:rsidRDefault="00166D34" w:rsidP="00166D34">
      <w:pPr>
        <w:shd w:val="clear" w:color="auto" w:fill="FFFFFF"/>
        <w:spacing w:before="274" w:line="274" w:lineRule="exact"/>
        <w:ind w:left="1142" w:hanging="1142"/>
      </w:pPr>
      <w:r>
        <w:rPr>
          <w:sz w:val="24"/>
          <w:szCs w:val="24"/>
        </w:rPr>
        <w:t>ОПЫТ №2</w:t>
      </w:r>
      <w:proofErr w:type="gramStart"/>
      <w:r>
        <w:rPr>
          <w:sz w:val="24"/>
          <w:szCs w:val="24"/>
        </w:rPr>
        <w:t xml:space="preserve"> Т</w:t>
      </w:r>
      <w:proofErr w:type="gramEnd"/>
      <w:r>
        <w:rPr>
          <w:sz w:val="24"/>
          <w:szCs w:val="24"/>
        </w:rPr>
        <w:t xml:space="preserve">ри пробирки. Испарение происходит через устьица. Если воды </w:t>
      </w:r>
      <w:proofErr w:type="gramStart"/>
      <w:r>
        <w:rPr>
          <w:sz w:val="24"/>
          <w:szCs w:val="24"/>
        </w:rPr>
        <w:t>мало устьица Закрыты</w:t>
      </w:r>
      <w:proofErr w:type="gramEnd"/>
      <w:r>
        <w:rPr>
          <w:sz w:val="24"/>
          <w:szCs w:val="24"/>
        </w:rPr>
        <w:t>. Недостаток воды приводит к замедлению роста, растение гибнет, Образуются органические вещества.</w:t>
      </w:r>
    </w:p>
    <w:p w:rsidR="00166D34" w:rsidRDefault="00166D34" w:rsidP="00166D34">
      <w:pPr>
        <w:shd w:val="clear" w:color="auto" w:fill="FFFFFF"/>
        <w:spacing w:before="274"/>
      </w:pPr>
      <w:r>
        <w:rPr>
          <w:sz w:val="24"/>
          <w:szCs w:val="24"/>
        </w:rPr>
        <w:t>ЗНАЧЕНИЕ ИСПАРЕНИЯ: 1. Защита листьев от перегрева.</w:t>
      </w:r>
    </w:p>
    <w:p w:rsidR="00166D34" w:rsidRDefault="00166D34" w:rsidP="00166D34">
      <w:pPr>
        <w:shd w:val="clear" w:color="auto" w:fill="FFFFFF"/>
        <w:spacing w:line="552" w:lineRule="exact"/>
        <w:ind w:left="2942"/>
      </w:pPr>
      <w:r>
        <w:rPr>
          <w:sz w:val="24"/>
          <w:szCs w:val="24"/>
        </w:rPr>
        <w:t>2. Связано с фотосинтезом.</w:t>
      </w:r>
    </w:p>
    <w:p w:rsidR="00166D34" w:rsidRDefault="00166D34" w:rsidP="00166D34">
      <w:pPr>
        <w:shd w:val="clear" w:color="auto" w:fill="FFFFFF"/>
        <w:spacing w:line="552" w:lineRule="exact"/>
      </w:pPr>
      <w:r>
        <w:rPr>
          <w:sz w:val="24"/>
          <w:szCs w:val="24"/>
        </w:rPr>
        <w:t xml:space="preserve">Солнечные </w:t>
      </w:r>
      <w:proofErr w:type="gramStart"/>
      <w:r>
        <w:rPr>
          <w:sz w:val="24"/>
          <w:szCs w:val="24"/>
        </w:rPr>
        <w:t>лучи</w:t>
      </w:r>
      <w:proofErr w:type="gramEnd"/>
      <w:r>
        <w:rPr>
          <w:sz w:val="24"/>
          <w:szCs w:val="24"/>
        </w:rPr>
        <w:t xml:space="preserve"> попадая на лист нагревают его, а испарение – охлаждает.</w:t>
      </w:r>
    </w:p>
    <w:p w:rsidR="00166D34" w:rsidRDefault="00166D34" w:rsidP="00166D34">
      <w:pPr>
        <w:shd w:val="clear" w:color="auto" w:fill="FFFFFF"/>
        <w:spacing w:line="552" w:lineRule="exact"/>
      </w:pPr>
      <w:r>
        <w:rPr>
          <w:sz w:val="24"/>
          <w:szCs w:val="24"/>
        </w:rPr>
        <w:t>ПРИСПОСОБЛЕНИЯ К ВЛАЖНОМУ КЛИМАТУ.</w:t>
      </w:r>
    </w:p>
    <w:p w:rsidR="00166D34" w:rsidRDefault="00166D34" w:rsidP="00166D34">
      <w:pPr>
        <w:shd w:val="clear" w:color="auto" w:fill="FFFFFF"/>
        <w:spacing w:line="552" w:lineRule="exact"/>
      </w:pPr>
      <w:r>
        <w:rPr>
          <w:sz w:val="24"/>
          <w:szCs w:val="24"/>
        </w:rPr>
        <w:t>Листья темные, крупные, много устьиц.</w:t>
      </w:r>
    </w:p>
    <w:p w:rsidR="00166D34" w:rsidRDefault="00166D34" w:rsidP="00166D34">
      <w:pPr>
        <w:shd w:val="clear" w:color="auto" w:fill="FFFFFF"/>
        <w:spacing w:line="552" w:lineRule="exact"/>
      </w:pPr>
      <w:r>
        <w:rPr>
          <w:sz w:val="24"/>
          <w:szCs w:val="24"/>
        </w:rPr>
        <w:t>ЗАСУШЛИВЫЙ КЛИМАТ.</w:t>
      </w:r>
    </w:p>
    <w:p w:rsidR="00166D34" w:rsidRDefault="00166D34" w:rsidP="00166D34">
      <w:pPr>
        <w:shd w:val="clear" w:color="auto" w:fill="FFFFFF"/>
        <w:spacing w:line="552" w:lineRule="exact"/>
      </w:pPr>
      <w:r>
        <w:rPr>
          <w:sz w:val="24"/>
          <w:szCs w:val="24"/>
        </w:rPr>
        <w:t>Мелкие листья или превращены в колючки, чешуйки усики, покрыты восковым налетом</w:t>
      </w:r>
    </w:p>
    <w:p w:rsidR="00166D34" w:rsidRDefault="00166D34" w:rsidP="00166D34">
      <w:pPr>
        <w:shd w:val="clear" w:color="auto" w:fill="FFFFFF"/>
        <w:spacing w:line="274" w:lineRule="exact"/>
      </w:pPr>
      <w:r>
        <w:rPr>
          <w:sz w:val="24"/>
          <w:szCs w:val="24"/>
        </w:rPr>
        <w:t>или густыми волосками.</w:t>
      </w:r>
    </w:p>
    <w:p w:rsidR="00166D34" w:rsidRDefault="00166D34" w:rsidP="00166D34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Саксаул (листья мелкие чешуйки) </w:t>
      </w:r>
      <w:proofErr w:type="spellStart"/>
      <w:r>
        <w:rPr>
          <w:spacing w:val="-1"/>
          <w:sz w:val="24"/>
          <w:szCs w:val="24"/>
        </w:rPr>
        <w:t>Устьичный</w:t>
      </w:r>
      <w:proofErr w:type="spellEnd"/>
      <w:r>
        <w:rPr>
          <w:spacing w:val="-1"/>
          <w:sz w:val="24"/>
          <w:szCs w:val="24"/>
        </w:rPr>
        <w:t xml:space="preserve"> аппарат только в молодых побегах, поэтому</w:t>
      </w:r>
    </w:p>
    <w:p w:rsidR="00166D34" w:rsidRDefault="00166D34" w:rsidP="00166D34">
      <w:pPr>
        <w:shd w:val="clear" w:color="auto" w:fill="FFFFFF"/>
        <w:spacing w:line="274" w:lineRule="exact"/>
      </w:pPr>
      <w:r>
        <w:rPr>
          <w:sz w:val="24"/>
          <w:szCs w:val="24"/>
        </w:rPr>
        <w:t>фотосинтез только у них, а не в листьях. Если у растений лист покрыт волосками, то</w:t>
      </w:r>
    </w:p>
    <w:p w:rsidR="00166D34" w:rsidRDefault="00166D34" w:rsidP="00166D34">
      <w:pPr>
        <w:shd w:val="clear" w:color="auto" w:fill="FFFFFF"/>
        <w:spacing w:line="274" w:lineRule="exact"/>
      </w:pPr>
      <w:r>
        <w:rPr>
          <w:sz w:val="24"/>
          <w:szCs w:val="24"/>
        </w:rPr>
        <w:t>испарение происходит медленно.</w:t>
      </w:r>
    </w:p>
    <w:p w:rsidR="00166D34" w:rsidRDefault="00166D34" w:rsidP="00166D34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>ВЫВОД: Испарение длится только тогда, когда достаточно влаги, а когда её не хватает, то</w:t>
      </w:r>
    </w:p>
    <w:p w:rsidR="00166D34" w:rsidRDefault="00166D34" w:rsidP="00166D34">
      <w:pPr>
        <w:shd w:val="clear" w:color="auto" w:fill="FFFFFF"/>
        <w:spacing w:line="274" w:lineRule="exact"/>
      </w:pPr>
      <w:r>
        <w:rPr>
          <w:sz w:val="24"/>
          <w:szCs w:val="24"/>
        </w:rPr>
        <w:t>устьица закрываются и испарение прекращается.</w:t>
      </w:r>
    </w:p>
    <w:p w:rsidR="00166D34" w:rsidRDefault="00166D34" w:rsidP="00166D34">
      <w:pPr>
        <w:shd w:val="clear" w:color="auto" w:fill="FFFFFF"/>
        <w:spacing w:before="274"/>
      </w:pPr>
      <w:proofErr w:type="spellStart"/>
      <w:r>
        <w:rPr>
          <w:sz w:val="32"/>
          <w:szCs w:val="32"/>
        </w:rPr>
        <w:t>Физминутка</w:t>
      </w:r>
      <w:proofErr w:type="spellEnd"/>
      <w:r>
        <w:rPr>
          <w:sz w:val="32"/>
          <w:szCs w:val="32"/>
        </w:rPr>
        <w:t>.</w:t>
      </w:r>
    </w:p>
    <w:p w:rsidR="00166D34" w:rsidRDefault="00166D34" w:rsidP="00166D34">
      <w:pPr>
        <w:shd w:val="clear" w:color="auto" w:fill="FFFFFF"/>
        <w:spacing w:before="274"/>
        <w:sectPr w:rsidR="00166D34">
          <w:pgSz w:w="11909" w:h="16834"/>
          <w:pgMar w:top="1253" w:right="883" w:bottom="360" w:left="1704" w:header="720" w:footer="720" w:gutter="0"/>
          <w:cols w:space="60"/>
          <w:noEndnote/>
        </w:sectPr>
      </w:pPr>
    </w:p>
    <w:p w:rsidR="00166D34" w:rsidRDefault="00166D34" w:rsidP="00166D34">
      <w:pPr>
        <w:shd w:val="clear" w:color="auto" w:fill="FFFFFF"/>
        <w:spacing w:line="600" w:lineRule="exact"/>
      </w:pPr>
      <w:r>
        <w:rPr>
          <w:spacing w:val="-2"/>
          <w:sz w:val="28"/>
          <w:szCs w:val="28"/>
          <w:u w:val="single"/>
        </w:rPr>
        <w:lastRenderedPageBreak/>
        <w:t xml:space="preserve">Текущий контроль, закрепление материала (проверка понимания) 5-7 мин. </w:t>
      </w:r>
      <w:r>
        <w:rPr>
          <w:sz w:val="24"/>
          <w:szCs w:val="24"/>
        </w:rPr>
        <w:t>Работа в парах (составление вопроса соседней парте).</w:t>
      </w:r>
    </w:p>
    <w:p w:rsidR="00166D34" w:rsidRDefault="00166D34" w:rsidP="00166D34">
      <w:pPr>
        <w:shd w:val="clear" w:color="auto" w:fill="FFFFFF"/>
        <w:spacing w:line="600" w:lineRule="exact"/>
      </w:pPr>
      <w:r>
        <w:rPr>
          <w:sz w:val="24"/>
          <w:szCs w:val="24"/>
        </w:rPr>
        <w:t>Работа с переменой мест.</w:t>
      </w:r>
    </w:p>
    <w:p w:rsidR="00166D34" w:rsidRDefault="00166D34" w:rsidP="00166D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Роль воды в жизни растений.</w:t>
      </w:r>
    </w:p>
    <w:p w:rsidR="00166D34" w:rsidRDefault="00166D34" w:rsidP="00166D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 приспособились листья к влажному климату?</w:t>
      </w:r>
    </w:p>
    <w:p w:rsidR="00166D34" w:rsidRDefault="00166D34" w:rsidP="00166D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Как приспособились листья к сухому климату?</w:t>
      </w:r>
    </w:p>
    <w:p w:rsidR="00166D34" w:rsidRDefault="00166D34" w:rsidP="00166D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Почему в лису в жаркую погоду прохладно?</w:t>
      </w:r>
    </w:p>
    <w:p w:rsidR="00166D34" w:rsidRDefault="00166D34" w:rsidP="00166D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Роль испарения воды?</w:t>
      </w:r>
    </w:p>
    <w:p w:rsidR="00166D34" w:rsidRDefault="00166D34" w:rsidP="00166D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pacing w:val="-1"/>
          <w:sz w:val="24"/>
          <w:szCs w:val="24"/>
        </w:rPr>
        <w:t>Особенности приспособления растений к произрастанию в пустынных местах?</w:t>
      </w:r>
    </w:p>
    <w:p w:rsidR="00166D34" w:rsidRDefault="00166D34" w:rsidP="00166D34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Р.Т. №78.</w:t>
      </w:r>
    </w:p>
    <w:p w:rsidR="00166D34" w:rsidRDefault="00166D34" w:rsidP="00166D34">
      <w:pPr>
        <w:shd w:val="clear" w:color="auto" w:fill="FFFFFF"/>
        <w:tabs>
          <w:tab w:val="left" w:pos="4109"/>
        </w:tabs>
        <w:spacing w:before="278"/>
      </w:pPr>
      <w:r>
        <w:rPr>
          <w:sz w:val="24"/>
          <w:szCs w:val="24"/>
          <w:u w:val="single"/>
        </w:rPr>
        <w:t>Итоговый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контроль</w:t>
      </w:r>
      <w:r>
        <w:rPr>
          <w:sz w:val="28"/>
          <w:szCs w:val="28"/>
          <w:u w:val="single"/>
        </w:rPr>
        <w:t>.</w:t>
      </w:r>
      <w:r>
        <w:rPr>
          <w:rFonts w:ascii="Arial" w:cs="Arial"/>
          <w:sz w:val="28"/>
          <w:szCs w:val="28"/>
        </w:rPr>
        <w:tab/>
      </w:r>
      <w:r>
        <w:rPr>
          <w:sz w:val="24"/>
          <w:szCs w:val="24"/>
        </w:rPr>
        <w:t>Подведение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итогов.</w:t>
      </w:r>
    </w:p>
    <w:p w:rsidR="00166D34" w:rsidRDefault="00166D34" w:rsidP="00166D34">
      <w:pPr>
        <w:shd w:val="clear" w:color="auto" w:fill="FFFFFF"/>
        <w:tabs>
          <w:tab w:val="left" w:pos="3677"/>
        </w:tabs>
        <w:spacing w:before="562"/>
      </w:pPr>
      <w:r>
        <w:rPr>
          <w:sz w:val="24"/>
          <w:szCs w:val="24"/>
          <w:u w:val="single"/>
        </w:rPr>
        <w:t>Анализ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>.</w:t>
      </w:r>
      <w:r>
        <w:rPr>
          <w:rFonts w:ascii="Arial" w:cs="Arial"/>
          <w:sz w:val="28"/>
          <w:szCs w:val="28"/>
        </w:rPr>
        <w:tab/>
      </w:r>
      <w:r>
        <w:rPr>
          <w:spacing w:val="-2"/>
          <w:sz w:val="24"/>
          <w:szCs w:val="24"/>
        </w:rPr>
        <w:t>Выставление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оценок.</w:t>
      </w:r>
    </w:p>
    <w:p w:rsidR="00166D34" w:rsidRDefault="00166D34" w:rsidP="00166D34">
      <w:pPr>
        <w:shd w:val="clear" w:color="auto" w:fill="FFFFFF"/>
        <w:spacing w:before="5"/>
        <w:ind w:left="3662"/>
      </w:pPr>
      <w:r>
        <w:rPr>
          <w:sz w:val="24"/>
          <w:szCs w:val="24"/>
        </w:rPr>
        <w:t>Дом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>адание П. 17</w:t>
      </w:r>
    </w:p>
    <w:p w:rsidR="00166D34" w:rsidRDefault="00166D34" w:rsidP="00166D34">
      <w:pPr>
        <w:shd w:val="clear" w:color="auto" w:fill="FFFFFF"/>
        <w:spacing w:before="5"/>
        <w:ind w:left="3662"/>
        <w:sectPr w:rsidR="00166D34">
          <w:pgSz w:w="11909" w:h="16834"/>
          <w:pgMar w:top="1440" w:right="1243" w:bottom="720" w:left="1704" w:header="720" w:footer="720" w:gutter="0"/>
          <w:cols w:space="60"/>
          <w:noEndnote/>
        </w:sectPr>
      </w:pP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3513F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188E4090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72CC4A37"/>
    <w:multiLevelType w:val="singleLevel"/>
    <w:tmpl w:val="43D4757C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D34"/>
    <w:rsid w:val="00166D34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D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D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2013-01-25T23:47:00Z</dcterms:created>
  <dcterms:modified xsi:type="dcterms:W3CDTF">2013-01-25T23:49:00Z</dcterms:modified>
</cp:coreProperties>
</file>